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11C" w:rsidRPr="0059035C" w:rsidRDefault="009B611C" w:rsidP="009B611C">
      <w:pPr>
        <w:ind w:left="288"/>
        <w:rPr>
          <w:rStyle w:val="Strong"/>
          <w:lang w:val="it-IT"/>
        </w:rPr>
      </w:pPr>
      <w:r w:rsidRPr="00D849D0">
        <w:rPr>
          <w:lang w:val="it-IT"/>
        </w:rPr>
        <w:t xml:space="preserve">Sandro Moro a soli 19 anni, dopo un periodo di apprendistato, apre il suo laboratorio dove con grande passione porta avanti una personale ricerca e sperimentazione, distintiva nel panorama artigianale locale. Ispirato dalle opere di </w:t>
      </w:r>
      <w:proofErr w:type="spellStart"/>
      <w:r w:rsidRPr="00D849D0">
        <w:rPr>
          <w:lang w:val="it-IT"/>
        </w:rPr>
        <w:t>Gaudì</w:t>
      </w:r>
      <w:proofErr w:type="spellEnd"/>
      <w:r w:rsidRPr="00D849D0">
        <w:rPr>
          <w:lang w:val="it-IT"/>
        </w:rPr>
        <w:t xml:space="preserve">, con i suoi mosaici colorati integrati nell'ambiente, le creazioni dell'artigiano sono composizioni cromatiche di grande effetto, realizzate con tessere di vetro colorate e progettate per ambientarsi con funzione nello spazio in cui viviamo. </w:t>
      </w:r>
      <w:proofErr w:type="spellStart"/>
      <w:r w:rsidRPr="00D849D0">
        <w:rPr>
          <w:lang w:val="it-IT"/>
        </w:rPr>
        <w:t>Vetrodesign</w:t>
      </w:r>
      <w:proofErr w:type="spellEnd"/>
      <w:r w:rsidRPr="00D849D0">
        <w:rPr>
          <w:lang w:val="it-IT"/>
        </w:rPr>
        <w:t xml:space="preserve"> realizza numerosi lavori per locali pubblici e privati, la rivista AD lo cita tra le eccellenze dell'artigianato artistico sardo e partecipa a numerose esposizioni in Sardegna e in Italia.</w:t>
      </w:r>
    </w:p>
    <w:p w:rsidR="00A34E97" w:rsidRPr="009B611C" w:rsidRDefault="00A34E97" w:rsidP="009B611C">
      <w:pPr>
        <w:rPr>
          <w:lang w:val="it-IT"/>
        </w:rPr>
      </w:pPr>
      <w:bookmarkStart w:id="0" w:name="_GoBack"/>
      <w:bookmarkEnd w:id="0"/>
    </w:p>
    <w:sectPr w:rsidR="00A34E97" w:rsidRPr="009B611C" w:rsidSect="00AD60C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873235"/>
    <w:rsid w:val="00010787"/>
    <w:rsid w:val="002A5470"/>
    <w:rsid w:val="002C3EF4"/>
    <w:rsid w:val="0032605F"/>
    <w:rsid w:val="00592287"/>
    <w:rsid w:val="00873235"/>
    <w:rsid w:val="009B611C"/>
    <w:rsid w:val="00A34E97"/>
    <w:rsid w:val="00AD60C4"/>
    <w:rsid w:val="00FD43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67781F-FFFB-4E95-A970-ABDEBAD4B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611C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732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Strong">
    <w:name w:val="Strong"/>
    <w:basedOn w:val="DefaultParagraphFont"/>
    <w:uiPriority w:val="22"/>
    <w:qFormat/>
    <w:rsid w:val="00873235"/>
    <w:rPr>
      <w:b/>
      <w:bCs/>
    </w:rPr>
  </w:style>
  <w:style w:type="character" w:customStyle="1" w:styleId="apple-converted-space">
    <w:name w:val="apple-converted-space"/>
    <w:basedOn w:val="DefaultParagraphFont"/>
    <w:rsid w:val="00873235"/>
  </w:style>
  <w:style w:type="paragraph" w:customStyle="1" w:styleId="imgcaption">
    <w:name w:val="img_caption"/>
    <w:basedOn w:val="Normal"/>
    <w:rsid w:val="008732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30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43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Nenny</dc:creator>
  <cp:lastModifiedBy>Costantini, Giacomo</cp:lastModifiedBy>
  <cp:revision>3</cp:revision>
  <dcterms:created xsi:type="dcterms:W3CDTF">2016-04-06T15:51:00Z</dcterms:created>
  <dcterms:modified xsi:type="dcterms:W3CDTF">2016-04-21T09:56:00Z</dcterms:modified>
</cp:coreProperties>
</file>